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Селикатный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12:30; 13:30;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13:20; 14:20; 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13:10; 14:10; 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10:20; 14:20; 15:20; 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14:10; 15:10; 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12:50; 17:00; 18:00;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